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DC0F9" w14:textId="06A4BE08" w:rsidR="00DD4DC2" w:rsidRPr="00AA5F5B" w:rsidRDefault="00DD4DC2" w:rsidP="00E35177">
      <w:pPr>
        <w:pStyle w:val="ListParagraph"/>
        <w:numPr>
          <w:ilvl w:val="0"/>
          <w:numId w:val="18"/>
        </w:numPr>
        <w:ind w:left="2880"/>
        <w:rPr>
          <w:b/>
        </w:rPr>
      </w:pPr>
      <w:r w:rsidRPr="00AA5F5B">
        <w:rPr>
          <w:b/>
        </w:rPr>
        <w:t xml:space="preserve">A Nest is Noisy by Dianna </w:t>
      </w:r>
      <w:proofErr w:type="spellStart"/>
      <w:r w:rsidRPr="00AA5F5B">
        <w:rPr>
          <w:b/>
        </w:rPr>
        <w:t>Hutts</w:t>
      </w:r>
      <w:proofErr w:type="spellEnd"/>
      <w:r w:rsidRPr="00AA5F5B">
        <w:rPr>
          <w:b/>
        </w:rPr>
        <w:t xml:space="preserve"> Aston </w:t>
      </w:r>
    </w:p>
    <w:p w14:paraId="7DA0BC23" w14:textId="6F53AF91" w:rsidR="00DD4DC2" w:rsidRDefault="00891CC2" w:rsidP="00E35177">
      <w:pPr>
        <w:ind w:left="2880"/>
        <w:rPr>
          <w:color w:val="0F1111"/>
          <w:sz w:val="21"/>
          <w:szCs w:val="21"/>
        </w:rPr>
      </w:pPr>
      <w:r>
        <w:rPr>
          <w:noProof/>
        </w:rPr>
        <w:drawing>
          <wp:anchor distT="0" distB="0" distL="114300" distR="114300" simplePos="0" relativeHeight="251658240" behindDoc="0" locked="0" layoutInCell="1" allowOverlap="1" wp14:anchorId="57C12EB3" wp14:editId="294E3A33">
            <wp:simplePos x="0" y="0"/>
            <wp:positionH relativeFrom="margin">
              <wp:align>left</wp:align>
            </wp:positionH>
            <wp:positionV relativeFrom="page">
              <wp:posOffset>1263650</wp:posOffset>
            </wp:positionV>
            <wp:extent cx="1206500" cy="1517650"/>
            <wp:effectExtent l="0" t="0" r="0" b="6350"/>
            <wp:wrapSquare wrapText="bothSides"/>
            <wp:docPr id="10" name="image5.pn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 name="image5.png" descr="A picture containing background pattern&#10;&#10;Description automatically generated"/>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1206500" cy="1517650"/>
                    </a:xfrm>
                    <a:prstGeom prst="rect">
                      <a:avLst/>
                    </a:prstGeom>
                    <a:ln/>
                  </pic:spPr>
                </pic:pic>
              </a:graphicData>
            </a:graphic>
            <wp14:sizeRelH relativeFrom="margin">
              <wp14:pctWidth>0</wp14:pctWidth>
            </wp14:sizeRelH>
            <wp14:sizeRelV relativeFrom="margin">
              <wp14:pctHeight>0</wp14:pctHeight>
            </wp14:sizeRelV>
          </wp:anchor>
        </w:drawing>
      </w:r>
      <w:r w:rsidR="00DD4DC2">
        <w:rPr>
          <w:color w:val="0F1111"/>
          <w:sz w:val="21"/>
          <w:szCs w:val="21"/>
          <w:highlight w:val="white"/>
        </w:rPr>
        <w:t xml:space="preserve">"Fans will rejoice at the first sight of </w:t>
      </w:r>
      <w:r w:rsidR="00DD4DC2">
        <w:rPr>
          <w:i/>
          <w:color w:val="0F1111"/>
          <w:sz w:val="21"/>
          <w:szCs w:val="21"/>
          <w:highlight w:val="white"/>
        </w:rPr>
        <w:t>A Nest Is Noisy</w:t>
      </w:r>
      <w:r w:rsidR="00DD4DC2">
        <w:rPr>
          <w:color w:val="0F1111"/>
          <w:sz w:val="21"/>
          <w:szCs w:val="21"/>
          <w:highlight w:val="white"/>
        </w:rPr>
        <w:t xml:space="preserve">," promises </w:t>
      </w:r>
      <w:r w:rsidR="00DD4DC2">
        <w:rPr>
          <w:i/>
          <w:color w:val="0F1111"/>
          <w:sz w:val="21"/>
          <w:szCs w:val="21"/>
          <w:highlight w:val="white"/>
        </w:rPr>
        <w:t>School Library Journal</w:t>
      </w:r>
      <w:r w:rsidR="00DD4DC2">
        <w:rPr>
          <w:color w:val="0F1111"/>
          <w:sz w:val="21"/>
          <w:szCs w:val="21"/>
          <w:highlight w:val="white"/>
        </w:rPr>
        <w:t xml:space="preserve">, and they're right. From the award-winning creators of </w:t>
      </w:r>
      <w:r w:rsidR="00DD4DC2">
        <w:rPr>
          <w:i/>
          <w:color w:val="0F1111"/>
          <w:sz w:val="21"/>
          <w:szCs w:val="21"/>
          <w:highlight w:val="white"/>
        </w:rPr>
        <w:t>An Egg Is Quiet</w:t>
      </w:r>
      <w:r w:rsidR="00DD4DC2">
        <w:rPr>
          <w:color w:val="0F1111"/>
          <w:sz w:val="21"/>
          <w:szCs w:val="21"/>
          <w:highlight w:val="white"/>
        </w:rPr>
        <w:t xml:space="preserve">, </w:t>
      </w:r>
      <w:r w:rsidR="00DD4DC2">
        <w:rPr>
          <w:i/>
          <w:color w:val="0F1111"/>
          <w:sz w:val="21"/>
          <w:szCs w:val="21"/>
          <w:highlight w:val="white"/>
        </w:rPr>
        <w:t>A Seed Is Sleepy</w:t>
      </w:r>
      <w:r w:rsidR="00DD4DC2">
        <w:rPr>
          <w:color w:val="0F1111"/>
          <w:sz w:val="21"/>
          <w:szCs w:val="21"/>
          <w:highlight w:val="white"/>
        </w:rPr>
        <w:t xml:space="preserve">, </w:t>
      </w:r>
      <w:r w:rsidR="00DD4DC2">
        <w:rPr>
          <w:i/>
          <w:color w:val="0F1111"/>
          <w:sz w:val="21"/>
          <w:szCs w:val="21"/>
          <w:highlight w:val="white"/>
        </w:rPr>
        <w:t>A Butterfly Is Patient</w:t>
      </w:r>
      <w:r w:rsidR="00DD4DC2">
        <w:rPr>
          <w:color w:val="0F1111"/>
          <w:sz w:val="21"/>
          <w:szCs w:val="21"/>
          <w:highlight w:val="white"/>
        </w:rPr>
        <w:t xml:space="preserve">, </w:t>
      </w:r>
      <w:r w:rsidR="00DD4DC2">
        <w:rPr>
          <w:i/>
          <w:color w:val="0F1111"/>
          <w:sz w:val="21"/>
          <w:szCs w:val="21"/>
          <w:highlight w:val="white"/>
        </w:rPr>
        <w:t>A Rock Is Lively</w:t>
      </w:r>
      <w:r w:rsidR="00DD4DC2">
        <w:rPr>
          <w:color w:val="0F1111"/>
          <w:sz w:val="21"/>
          <w:szCs w:val="21"/>
          <w:highlight w:val="white"/>
        </w:rPr>
        <w:t xml:space="preserve">, and </w:t>
      </w:r>
      <w:r w:rsidR="00DD4DC2">
        <w:rPr>
          <w:i/>
          <w:color w:val="0F1111"/>
          <w:sz w:val="21"/>
          <w:szCs w:val="21"/>
          <w:highlight w:val="white"/>
        </w:rPr>
        <w:t>A Beetle Is Shy</w:t>
      </w:r>
      <w:r w:rsidR="00DD4DC2">
        <w:rPr>
          <w:color w:val="0F1111"/>
          <w:sz w:val="21"/>
          <w:szCs w:val="21"/>
          <w:highlight w:val="white"/>
        </w:rPr>
        <w:t xml:space="preserve"> comes this gorgeous and informative look at the fascinating world of nests, from those of tiny bee hummingbirds to those of orangutans high in the rainforest canopy. Poetic in voice and elegant in design, this carefully researched book introduces children to a captivating array of nest facts and will spark the imaginations of children in a classroom reading circle.</w:t>
      </w:r>
    </w:p>
    <w:p w14:paraId="45BF5BCA" w14:textId="079D080F" w:rsidR="00AA5F5B" w:rsidRDefault="00AA5F5B" w:rsidP="00E35177">
      <w:pPr>
        <w:ind w:left="2880"/>
      </w:pPr>
    </w:p>
    <w:p w14:paraId="5B26B275" w14:textId="77777777" w:rsidR="00AA5F5B" w:rsidRDefault="00AA5F5B" w:rsidP="00DD4DC2"/>
    <w:p w14:paraId="60C78A71" w14:textId="1E1DCDB5" w:rsidR="00DD4DC2" w:rsidRDefault="00DD4DC2" w:rsidP="0036256A">
      <w:pPr>
        <w:pStyle w:val="Heading1"/>
        <w:keepNext w:val="0"/>
        <w:keepLines w:val="0"/>
        <w:numPr>
          <w:ilvl w:val="0"/>
          <w:numId w:val="18"/>
        </w:numPr>
        <w:shd w:val="clear" w:color="auto" w:fill="FFFFFF"/>
        <w:tabs>
          <w:tab w:val="left" w:pos="2880"/>
        </w:tabs>
        <w:spacing w:before="0" w:after="0" w:line="308" w:lineRule="auto"/>
        <w:ind w:left="2880"/>
        <w:rPr>
          <w:b/>
          <w:sz w:val="22"/>
          <w:szCs w:val="22"/>
        </w:rPr>
      </w:pPr>
      <w:r>
        <w:rPr>
          <w:b/>
          <w:color w:val="0F1111"/>
          <w:sz w:val="22"/>
          <w:szCs w:val="22"/>
        </w:rPr>
        <w:t xml:space="preserve">Agua, </w:t>
      </w:r>
      <w:proofErr w:type="spellStart"/>
      <w:r>
        <w:rPr>
          <w:b/>
          <w:color w:val="0F1111"/>
          <w:sz w:val="22"/>
          <w:szCs w:val="22"/>
        </w:rPr>
        <w:t>Agüita</w:t>
      </w:r>
      <w:proofErr w:type="spellEnd"/>
      <w:r>
        <w:rPr>
          <w:b/>
          <w:color w:val="0F1111"/>
          <w:sz w:val="22"/>
          <w:szCs w:val="22"/>
        </w:rPr>
        <w:t>/ Water, Little Water (Spanish and English Edition)</w:t>
      </w:r>
    </w:p>
    <w:p w14:paraId="6216F3BB" w14:textId="41C65DF7" w:rsidR="00DD4DC2" w:rsidRDefault="007D240E" w:rsidP="0036256A">
      <w:pPr>
        <w:shd w:val="clear" w:color="auto" w:fill="FFFFFF"/>
        <w:tabs>
          <w:tab w:val="left" w:pos="2880"/>
        </w:tabs>
        <w:ind w:left="2880"/>
        <w:rPr>
          <w:color w:val="0F1111"/>
          <w:sz w:val="21"/>
          <w:szCs w:val="21"/>
        </w:rPr>
      </w:pPr>
      <w:r>
        <w:rPr>
          <w:noProof/>
          <w:color w:val="007185"/>
          <w:sz w:val="21"/>
          <w:szCs w:val="21"/>
        </w:rPr>
        <w:drawing>
          <wp:anchor distT="0" distB="0" distL="114300" distR="114300" simplePos="0" relativeHeight="251659264" behindDoc="0" locked="0" layoutInCell="1" allowOverlap="1" wp14:anchorId="0834F70E" wp14:editId="2B3318CC">
            <wp:simplePos x="0" y="0"/>
            <wp:positionH relativeFrom="column">
              <wp:posOffset>-152400</wp:posOffset>
            </wp:positionH>
            <wp:positionV relativeFrom="page">
              <wp:posOffset>3651250</wp:posOffset>
            </wp:positionV>
            <wp:extent cx="1485900" cy="2014855"/>
            <wp:effectExtent l="0" t="0" r="0" b="4445"/>
            <wp:wrapThrough wrapText="bothSides">
              <wp:wrapPolygon edited="0">
                <wp:start x="0" y="0"/>
                <wp:lineTo x="0" y="21443"/>
                <wp:lineTo x="21323" y="21443"/>
                <wp:lineTo x="21323" y="0"/>
                <wp:lineTo x="0" y="0"/>
              </wp:wrapPolygon>
            </wp:wrapThrough>
            <wp:docPr id="11" name="image8.png" descr="Map&#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1" name="image8.png" descr="Map&#10;&#10;Description automatically generated with medium confidence"/>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485900" cy="2014855"/>
                    </a:xfrm>
                    <a:prstGeom prst="rect">
                      <a:avLst/>
                    </a:prstGeom>
                    <a:ln/>
                  </pic:spPr>
                </pic:pic>
              </a:graphicData>
            </a:graphic>
            <wp14:sizeRelH relativeFrom="margin">
              <wp14:pctWidth>0</wp14:pctWidth>
            </wp14:sizeRelH>
            <wp14:sizeRelV relativeFrom="margin">
              <wp14:pctHeight>0</wp14:pctHeight>
            </wp14:sizeRelV>
          </wp:anchor>
        </w:drawing>
      </w:r>
      <w:r w:rsidR="00DD4DC2">
        <w:rPr>
          <w:color w:val="0F1111"/>
          <w:sz w:val="21"/>
          <w:szCs w:val="21"/>
        </w:rPr>
        <w:t xml:space="preserve">"My name / is Water / but everyone / calls me Little Water." In this beautiful, poetic ode to the life-giving force of water, award-winning children's book author Jorge Argueta describes in English, Spanish and </w:t>
      </w:r>
      <w:proofErr w:type="spellStart"/>
      <w:r w:rsidR="00DD4DC2">
        <w:rPr>
          <w:color w:val="0F1111"/>
          <w:sz w:val="21"/>
          <w:szCs w:val="21"/>
        </w:rPr>
        <w:t>Nahuat</w:t>
      </w:r>
      <w:proofErr w:type="spellEnd"/>
      <w:r w:rsidR="00DD4DC2">
        <w:rPr>
          <w:color w:val="0F1111"/>
          <w:sz w:val="21"/>
          <w:szCs w:val="21"/>
        </w:rPr>
        <w:t xml:space="preserve"> the life cycle of water from the perspective of one drop.</w:t>
      </w:r>
    </w:p>
    <w:p w14:paraId="25912F3E" w14:textId="0EC4B07B" w:rsidR="00DD4DC2" w:rsidRDefault="00DD4DC2" w:rsidP="0036256A">
      <w:pPr>
        <w:shd w:val="clear" w:color="auto" w:fill="FFFFFF"/>
        <w:tabs>
          <w:tab w:val="left" w:pos="2880"/>
        </w:tabs>
        <w:ind w:left="2880"/>
        <w:rPr>
          <w:color w:val="0F1111"/>
          <w:sz w:val="21"/>
          <w:szCs w:val="21"/>
        </w:rPr>
      </w:pPr>
      <w:r>
        <w:rPr>
          <w:color w:val="0F1111"/>
          <w:sz w:val="21"/>
          <w:szCs w:val="21"/>
        </w:rPr>
        <w:t xml:space="preserve">From its birth deep in Mother Earth, Little Water climbs to the surface, passing through roots and rocks, </w:t>
      </w:r>
      <w:proofErr w:type="gramStart"/>
      <w:r>
        <w:rPr>
          <w:color w:val="0F1111"/>
          <w:sz w:val="21"/>
          <w:szCs w:val="21"/>
        </w:rPr>
        <w:t>light</w:t>
      </w:r>
      <w:proofErr w:type="gramEnd"/>
      <w:r>
        <w:rPr>
          <w:color w:val="0F1111"/>
          <w:sz w:val="21"/>
          <w:szCs w:val="21"/>
        </w:rPr>
        <w:t xml:space="preserve"> and darkness. Finally, the tiny bead of water makes it to the top and rests, "a sigh of morning dew, hanging on the tips of leaves / on spider webs / or on the petals / of flowers." The droplet becomes a river, a lake, an ocean, ultimately climbing to the sky and turning into a cloud. Then, "drop by drop / I return singing / to our Mother Earth. I am Little Water. / I am life."</w:t>
      </w:r>
    </w:p>
    <w:p w14:paraId="4DCE1CFD" w14:textId="04501E35" w:rsidR="00DD4DC2" w:rsidRDefault="00DD4DC2" w:rsidP="0036256A">
      <w:pPr>
        <w:shd w:val="clear" w:color="auto" w:fill="FFFFFF"/>
        <w:tabs>
          <w:tab w:val="left" w:pos="2880"/>
        </w:tabs>
        <w:ind w:left="2880"/>
        <w:rPr>
          <w:color w:val="0F1111"/>
          <w:sz w:val="21"/>
          <w:szCs w:val="21"/>
        </w:rPr>
      </w:pPr>
      <w:r>
        <w:rPr>
          <w:color w:val="0F1111"/>
          <w:sz w:val="21"/>
          <w:szCs w:val="21"/>
        </w:rPr>
        <w:t xml:space="preserve">With stunningly beautiful illustrations by Felipe Ugalde </w:t>
      </w:r>
      <w:proofErr w:type="spellStart"/>
      <w:r>
        <w:rPr>
          <w:color w:val="0F1111"/>
          <w:sz w:val="21"/>
          <w:szCs w:val="21"/>
        </w:rPr>
        <w:t>Alcántara</w:t>
      </w:r>
      <w:proofErr w:type="spellEnd"/>
      <w:r>
        <w:rPr>
          <w:color w:val="0F1111"/>
          <w:sz w:val="21"/>
          <w:szCs w:val="21"/>
        </w:rPr>
        <w:t xml:space="preserve"> that depict the mountains, rocks, vegetation and animals of the natural world, this poem about the importance of water reflects Argueta's indigenous roots and his appreciation for nature. Containing the English and Spanish text on each page, the entire poem appears at the end in </w:t>
      </w:r>
      <w:proofErr w:type="spellStart"/>
      <w:r>
        <w:rPr>
          <w:color w:val="0F1111"/>
          <w:sz w:val="21"/>
          <w:szCs w:val="21"/>
        </w:rPr>
        <w:t>Nahuat</w:t>
      </w:r>
      <w:proofErr w:type="spellEnd"/>
      <w:r>
        <w:rPr>
          <w:color w:val="0F1111"/>
          <w:sz w:val="21"/>
          <w:szCs w:val="21"/>
        </w:rPr>
        <w:t>, the language of Argueta's Pipil-Nahua ancestors. This book is an excellent choice to encourage children to write their own poems about the natural world and to begin conversations about the interconnected web of life.</w:t>
      </w:r>
    </w:p>
    <w:p w14:paraId="72C9AB55" w14:textId="77777777" w:rsidR="0036256A" w:rsidRDefault="0036256A" w:rsidP="00DD4DC2">
      <w:pPr>
        <w:rPr>
          <w:color w:val="0F1111"/>
          <w:sz w:val="21"/>
          <w:szCs w:val="21"/>
        </w:rPr>
      </w:pPr>
    </w:p>
    <w:p w14:paraId="7100B062" w14:textId="624B0347" w:rsidR="00785ED0" w:rsidRDefault="007D240E" w:rsidP="00DD4DC2">
      <w:r>
        <w:rPr>
          <w:noProof/>
        </w:rPr>
        <w:drawing>
          <wp:anchor distT="0" distB="0" distL="114300" distR="114300" simplePos="0" relativeHeight="251660288" behindDoc="0" locked="0" layoutInCell="1" allowOverlap="1" wp14:anchorId="5E9340BA" wp14:editId="4CEE7B67">
            <wp:simplePos x="0" y="0"/>
            <wp:positionH relativeFrom="column">
              <wp:posOffset>-533400</wp:posOffset>
            </wp:positionH>
            <wp:positionV relativeFrom="paragraph">
              <wp:posOffset>259715</wp:posOffset>
            </wp:positionV>
            <wp:extent cx="1195388" cy="1266636"/>
            <wp:effectExtent l="0" t="0" r="5080" b="0"/>
            <wp:wrapSquare wrapText="bothSides"/>
            <wp:docPr id="12" name="image2.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2" name="image2.png" descr="Diagram&#10;&#10;Description automatically generated"/>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1195388" cy="1266636"/>
                    </a:xfrm>
                    <a:prstGeom prst="rect">
                      <a:avLst/>
                    </a:prstGeom>
                    <a:ln/>
                  </pic:spPr>
                </pic:pic>
              </a:graphicData>
            </a:graphic>
          </wp:anchor>
        </w:drawing>
      </w:r>
    </w:p>
    <w:p w14:paraId="66F7F579" w14:textId="42CB1F7C" w:rsidR="00DD4DC2" w:rsidRPr="007D240E" w:rsidRDefault="00DD4DC2" w:rsidP="007D240E">
      <w:pPr>
        <w:pStyle w:val="ListParagraph"/>
        <w:numPr>
          <w:ilvl w:val="0"/>
          <w:numId w:val="18"/>
        </w:numPr>
        <w:tabs>
          <w:tab w:val="left" w:pos="1800"/>
        </w:tabs>
        <w:rPr>
          <w:b/>
        </w:rPr>
      </w:pPr>
      <w:r w:rsidRPr="007D240E">
        <w:rPr>
          <w:b/>
        </w:rPr>
        <w:t xml:space="preserve">The Great Big Water Cycle by Kay Barnham </w:t>
      </w:r>
    </w:p>
    <w:p w14:paraId="51911380" w14:textId="3E698913" w:rsidR="00DD4DC2" w:rsidRDefault="00DD4DC2" w:rsidP="007D240E">
      <w:pPr>
        <w:tabs>
          <w:tab w:val="left" w:pos="1800"/>
        </w:tabs>
        <w:ind w:left="1440"/>
      </w:pPr>
      <w:r>
        <w:rPr>
          <w:color w:val="0F1111"/>
          <w:sz w:val="21"/>
          <w:szCs w:val="21"/>
          <w:highlight w:val="white"/>
        </w:rPr>
        <w:t>Follow the journey of water, from raindrops to rivers and then back to the clouds. Children have lots of questions about the world around them, and this book helps them discover many amazing and wonderful scientific facts about nature. The charming collage-effect illustrations are inspired by farms and scenery that the illustrator sees around her home in New Hampshire. Lively texts engage children and make this book a favorite to return to again and again. There are also Notes to Parents and Teachers at the end to encourage further exploration and learning.</w:t>
      </w:r>
    </w:p>
    <w:p w14:paraId="45A5E898" w14:textId="6876B210" w:rsidR="00DD4DC2" w:rsidRDefault="00DD4DC2" w:rsidP="00DD4DC2"/>
    <w:p w14:paraId="08D8F9EC" w14:textId="70EF40CF" w:rsidR="00DD4DC2" w:rsidRDefault="00DD4DC2" w:rsidP="00DD4DC2"/>
    <w:p w14:paraId="29311E36" w14:textId="01B64A62" w:rsidR="00DD4DC2" w:rsidRDefault="00DD4DC2" w:rsidP="00DD4DC2"/>
    <w:p w14:paraId="343FABC6" w14:textId="3042D22A" w:rsidR="00DD4DC2" w:rsidRDefault="007D240E" w:rsidP="00DD4DC2">
      <w:r>
        <w:rPr>
          <w:noProof/>
        </w:rPr>
        <w:drawing>
          <wp:anchor distT="0" distB="0" distL="114300" distR="114300" simplePos="0" relativeHeight="251661312" behindDoc="0" locked="0" layoutInCell="1" allowOverlap="1" wp14:anchorId="311DC4F3" wp14:editId="2D1E451F">
            <wp:simplePos x="0" y="0"/>
            <wp:positionH relativeFrom="column">
              <wp:posOffset>-63500</wp:posOffset>
            </wp:positionH>
            <wp:positionV relativeFrom="page">
              <wp:posOffset>1619250</wp:posOffset>
            </wp:positionV>
            <wp:extent cx="1270000" cy="1092200"/>
            <wp:effectExtent l="0" t="0" r="6350" b="0"/>
            <wp:wrapSquare wrapText="bothSides"/>
            <wp:docPr id="13" name="image7.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13" name="image7.png" descr="A picture containing text&#10;&#10;Description automatically generated"/>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1270000" cy="1092200"/>
                    </a:xfrm>
                    <a:prstGeom prst="rect">
                      <a:avLst/>
                    </a:prstGeom>
                    <a:ln/>
                  </pic:spPr>
                </pic:pic>
              </a:graphicData>
            </a:graphic>
            <wp14:sizeRelH relativeFrom="margin">
              <wp14:pctWidth>0</wp14:pctWidth>
            </wp14:sizeRelH>
            <wp14:sizeRelV relativeFrom="margin">
              <wp14:pctHeight>0</wp14:pctHeight>
            </wp14:sizeRelV>
          </wp:anchor>
        </w:drawing>
      </w:r>
    </w:p>
    <w:p w14:paraId="4DF4CB30" w14:textId="1657DF0B" w:rsidR="00DD4DC2" w:rsidRPr="009A0B8D" w:rsidRDefault="00DD4DC2" w:rsidP="007D240E">
      <w:pPr>
        <w:pStyle w:val="ListParagraph"/>
        <w:numPr>
          <w:ilvl w:val="0"/>
          <w:numId w:val="18"/>
        </w:numPr>
        <w:ind w:left="2610"/>
        <w:rPr>
          <w:b/>
        </w:rPr>
      </w:pPr>
      <w:r w:rsidRPr="009A0B8D">
        <w:rPr>
          <w:b/>
        </w:rPr>
        <w:t xml:space="preserve">Down Comes the Rain by Dr. Franklyn M. </w:t>
      </w:r>
      <w:proofErr w:type="spellStart"/>
      <w:r w:rsidRPr="009A0B8D">
        <w:rPr>
          <w:b/>
        </w:rPr>
        <w:t>Branley</w:t>
      </w:r>
      <w:proofErr w:type="spellEnd"/>
      <w:r w:rsidRPr="009A0B8D">
        <w:rPr>
          <w:b/>
        </w:rPr>
        <w:t xml:space="preserve"> </w:t>
      </w:r>
    </w:p>
    <w:p w14:paraId="4323BFA3" w14:textId="52F97738" w:rsidR="00DD4DC2" w:rsidRDefault="00DD4DC2" w:rsidP="007D240E">
      <w:pPr>
        <w:ind w:left="2610"/>
      </w:pPr>
      <w:r>
        <w:rPr>
          <w:color w:val="0F1111"/>
          <w:sz w:val="21"/>
          <w:szCs w:val="21"/>
          <w:highlight w:val="white"/>
        </w:rPr>
        <w:t>After rain comes down, the sun comes out and dries the puddles. But the water isn't gone. The heat from the sun has turned it into water vapor-it has evaporated. Eventually, this moisture in the air condenses to form new clouds. Soon the rain will fall again. Read on to find out all the ups and downpours of the water cycle!</w:t>
      </w:r>
    </w:p>
    <w:p w14:paraId="4D7BA9D4" w14:textId="3DBED557" w:rsidR="00DD4DC2" w:rsidRDefault="00DD4DC2" w:rsidP="00DD4DC2">
      <w:pPr>
        <w:rPr>
          <w:b/>
        </w:rPr>
      </w:pPr>
    </w:p>
    <w:p w14:paraId="5D0B2F03" w14:textId="11178014" w:rsidR="0036256A" w:rsidRDefault="0036256A" w:rsidP="00DD4DC2">
      <w:pPr>
        <w:rPr>
          <w:b/>
        </w:rPr>
      </w:pPr>
    </w:p>
    <w:p w14:paraId="4D9927A7" w14:textId="77777777" w:rsidR="0036256A" w:rsidRDefault="0036256A" w:rsidP="00DD4DC2">
      <w:pPr>
        <w:rPr>
          <w:b/>
        </w:rPr>
      </w:pPr>
    </w:p>
    <w:p w14:paraId="7547AD93" w14:textId="41689993" w:rsidR="00DD4DC2" w:rsidRDefault="00DD4DC2" w:rsidP="00DD4DC2"/>
    <w:p w14:paraId="6731FCFC" w14:textId="1758C6F9" w:rsidR="00DD4DC2" w:rsidRPr="00682612" w:rsidRDefault="00DD4DC2" w:rsidP="007D240E">
      <w:pPr>
        <w:pStyle w:val="ListParagraph"/>
        <w:numPr>
          <w:ilvl w:val="0"/>
          <w:numId w:val="18"/>
        </w:numPr>
        <w:ind w:left="2700"/>
        <w:rPr>
          <w:b/>
        </w:rPr>
      </w:pPr>
      <w:r w:rsidRPr="00682612">
        <w:rPr>
          <w:b/>
        </w:rPr>
        <w:t xml:space="preserve">You Wouldn’t Want to Live Without Clean Water by Roger Canavan </w:t>
      </w:r>
    </w:p>
    <w:p w14:paraId="03C342CA" w14:textId="7A31CBA9" w:rsidR="00DD4DC2" w:rsidRDefault="007D240E" w:rsidP="007D240E">
      <w:pPr>
        <w:ind w:left="2700"/>
      </w:pPr>
      <w:r>
        <w:rPr>
          <w:noProof/>
        </w:rPr>
        <w:drawing>
          <wp:anchor distT="0" distB="0" distL="114300" distR="114300" simplePos="0" relativeHeight="251662336" behindDoc="0" locked="0" layoutInCell="1" allowOverlap="1" wp14:anchorId="45277C97" wp14:editId="6ECC176C">
            <wp:simplePos x="0" y="0"/>
            <wp:positionH relativeFrom="column">
              <wp:posOffset>-184150</wp:posOffset>
            </wp:positionH>
            <wp:positionV relativeFrom="page">
              <wp:posOffset>3467100</wp:posOffset>
            </wp:positionV>
            <wp:extent cx="1504950" cy="1651000"/>
            <wp:effectExtent l="0" t="0" r="0" b="6350"/>
            <wp:wrapSquare wrapText="bothSides"/>
            <wp:docPr id="14" name="image3.png"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4" name="image3.png" descr="Text&#10;&#10;Description automatically generated"/>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1504950" cy="1651000"/>
                    </a:xfrm>
                    <a:prstGeom prst="rect">
                      <a:avLst/>
                    </a:prstGeom>
                    <a:ln/>
                  </pic:spPr>
                </pic:pic>
              </a:graphicData>
            </a:graphic>
            <wp14:sizeRelH relativeFrom="margin">
              <wp14:pctWidth>0</wp14:pctWidth>
            </wp14:sizeRelH>
            <wp14:sizeRelV relativeFrom="margin">
              <wp14:pctHeight>0</wp14:pctHeight>
            </wp14:sizeRelV>
          </wp:anchor>
        </w:drawing>
      </w:r>
      <w:r w:rsidR="00DD4DC2">
        <w:rPr>
          <w:color w:val="0F1111"/>
          <w:sz w:val="21"/>
          <w:szCs w:val="21"/>
          <w:highlight w:val="white"/>
        </w:rPr>
        <w:t xml:space="preserve">How would you cope in a world without water? Clean water is far, far more important than you might think! This series takes readers (Ages 8-12) on a historical journey, examining how people coped in the past and how they developed ingenious ways to make life safer and less unpleasant. Each book features full-color cartoon-style illustrations and hilarious speech bubbles to heighten interest, making the series attractive even to reluctant </w:t>
      </w:r>
      <w:proofErr w:type="spellStart"/>
      <w:proofErr w:type="gramStart"/>
      <w:r w:rsidR="00DD4DC2">
        <w:rPr>
          <w:color w:val="0F1111"/>
          <w:sz w:val="21"/>
          <w:szCs w:val="21"/>
          <w:highlight w:val="white"/>
        </w:rPr>
        <w:t>readers.This</w:t>
      </w:r>
      <w:proofErr w:type="spellEnd"/>
      <w:proofErr w:type="gramEnd"/>
      <w:r w:rsidR="00DD4DC2">
        <w:rPr>
          <w:color w:val="0F1111"/>
          <w:sz w:val="21"/>
          <w:szCs w:val="21"/>
          <w:highlight w:val="white"/>
        </w:rPr>
        <w:t xml:space="preserve"> title in the fantastic new You Wouldn't Want to Live Without series is bursting with surprising facts about this essential life source. As you learn about everything from how water keeps us healthy to the astounding ways in which it is used across the word, you'll soon see why you really, really wouldn't want to live without it!</w:t>
      </w:r>
    </w:p>
    <w:p w14:paraId="705527D1" w14:textId="6610235B" w:rsidR="00DD4DC2" w:rsidRDefault="00DD4DC2" w:rsidP="007D240E">
      <w:pPr>
        <w:ind w:left="2700"/>
      </w:pPr>
    </w:p>
    <w:p w14:paraId="33523AFC" w14:textId="02E9953B" w:rsidR="00785ED0" w:rsidRDefault="00785ED0" w:rsidP="00785ED0">
      <w:pPr>
        <w:ind w:left="720"/>
        <w:rPr>
          <w:b/>
        </w:rPr>
      </w:pPr>
    </w:p>
    <w:p w14:paraId="27BDE5D0" w14:textId="7D1BE1D9" w:rsidR="00785ED0" w:rsidRPr="00785ED0" w:rsidRDefault="0036256A" w:rsidP="00785ED0">
      <w:pPr>
        <w:ind w:left="720"/>
        <w:rPr>
          <w:b/>
        </w:rPr>
      </w:pPr>
      <w:r>
        <w:rPr>
          <w:b/>
          <w:noProof/>
          <w:color w:val="0F1111"/>
        </w:rPr>
        <w:drawing>
          <wp:anchor distT="0" distB="0" distL="114300" distR="114300" simplePos="0" relativeHeight="251663360" behindDoc="0" locked="0" layoutInCell="1" allowOverlap="1" wp14:anchorId="0CFB95EF" wp14:editId="29B52D6F">
            <wp:simplePos x="0" y="0"/>
            <wp:positionH relativeFrom="column">
              <wp:posOffset>-146050</wp:posOffset>
            </wp:positionH>
            <wp:positionV relativeFrom="page">
              <wp:posOffset>6140450</wp:posOffset>
            </wp:positionV>
            <wp:extent cx="1223645" cy="1108710"/>
            <wp:effectExtent l="0" t="0" r="0" b="0"/>
            <wp:wrapSquare wrapText="bothSides"/>
            <wp:docPr id="4" name="image9.png" descr="A picture containing text, book, several&#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9.png" descr="A picture containing text, book, several&#10;&#10;Description automatically generated"/>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1223645" cy="1108710"/>
                    </a:xfrm>
                    <a:prstGeom prst="rect">
                      <a:avLst/>
                    </a:prstGeom>
                    <a:ln/>
                  </pic:spPr>
                </pic:pic>
              </a:graphicData>
            </a:graphic>
          </wp:anchor>
        </w:drawing>
      </w:r>
    </w:p>
    <w:p w14:paraId="6C774CCA" w14:textId="13F36FFC" w:rsidR="009A0B8D" w:rsidRPr="00785ED0" w:rsidRDefault="009A0B8D" w:rsidP="007D240E">
      <w:pPr>
        <w:pStyle w:val="ListParagraph"/>
        <w:numPr>
          <w:ilvl w:val="0"/>
          <w:numId w:val="19"/>
        </w:numPr>
        <w:tabs>
          <w:tab w:val="left" w:pos="2700"/>
        </w:tabs>
        <w:ind w:left="2970"/>
        <w:rPr>
          <w:b/>
        </w:rPr>
      </w:pPr>
      <w:r w:rsidRPr="00785ED0">
        <w:rPr>
          <w:b/>
        </w:rPr>
        <w:t xml:space="preserve">The Woman Who Outshone the Sun by </w:t>
      </w:r>
      <w:r w:rsidRPr="00785ED0">
        <w:rPr>
          <w:b/>
          <w:color w:val="0F1111"/>
        </w:rPr>
        <w:t>Alejandro Cruz Martinez</w:t>
      </w:r>
    </w:p>
    <w:p w14:paraId="37C9E482" w14:textId="13F9A40B" w:rsidR="009A0B8D" w:rsidRDefault="009A0B8D" w:rsidP="007D240E">
      <w:pPr>
        <w:tabs>
          <w:tab w:val="left" w:pos="2700"/>
        </w:tabs>
        <w:ind w:left="2970"/>
        <w:rPr>
          <w:color w:val="0F1111"/>
        </w:rPr>
      </w:pPr>
      <w:r>
        <w:rPr>
          <w:color w:val="0F1111"/>
          <w:sz w:val="21"/>
          <w:szCs w:val="21"/>
          <w:highlight w:val="white"/>
        </w:rPr>
        <w:t xml:space="preserve">Retells the Zapotec legend of Lucia </w:t>
      </w:r>
      <w:proofErr w:type="spellStart"/>
      <w:r>
        <w:rPr>
          <w:color w:val="0F1111"/>
          <w:sz w:val="21"/>
          <w:szCs w:val="21"/>
          <w:highlight w:val="white"/>
        </w:rPr>
        <w:t>Zenteno</w:t>
      </w:r>
      <w:proofErr w:type="spellEnd"/>
      <w:r>
        <w:rPr>
          <w:color w:val="0F1111"/>
          <w:sz w:val="21"/>
          <w:szCs w:val="21"/>
          <w:highlight w:val="white"/>
        </w:rPr>
        <w:t>, a beautiful woman with magical powers who is exiled from a mountain village and takes its water away in punishment.</w:t>
      </w:r>
    </w:p>
    <w:p w14:paraId="3A34787E" w14:textId="386583F6" w:rsidR="00682612" w:rsidRDefault="00682612" w:rsidP="003F5999">
      <w:pPr>
        <w:rPr>
          <w:b/>
          <w:color w:val="0F1111"/>
        </w:rPr>
      </w:pPr>
    </w:p>
    <w:p w14:paraId="411C65C7" w14:textId="772B0042" w:rsidR="00785ED0" w:rsidRDefault="00785ED0" w:rsidP="003F5999">
      <w:pPr>
        <w:rPr>
          <w:b/>
          <w:color w:val="0F1111"/>
        </w:rPr>
      </w:pPr>
    </w:p>
    <w:p w14:paraId="4218DA74" w14:textId="57E932F0" w:rsidR="00785ED0" w:rsidRPr="009C3869" w:rsidRDefault="00785ED0" w:rsidP="003F5999">
      <w:pPr>
        <w:rPr>
          <w:b/>
          <w:color w:val="0F1111"/>
        </w:rPr>
      </w:pPr>
    </w:p>
    <w:p w14:paraId="32BAA2DF" w14:textId="2853F496" w:rsidR="00891709" w:rsidRPr="003F5999" w:rsidRDefault="0036256A" w:rsidP="007D240E">
      <w:pPr>
        <w:pStyle w:val="ListParagraph"/>
        <w:numPr>
          <w:ilvl w:val="0"/>
          <w:numId w:val="19"/>
        </w:numPr>
        <w:ind w:left="2970"/>
      </w:pPr>
      <w:r>
        <w:rPr>
          <w:noProof/>
        </w:rPr>
        <w:lastRenderedPageBreak/>
        <w:drawing>
          <wp:anchor distT="0" distB="0" distL="114300" distR="114300" simplePos="0" relativeHeight="251664384" behindDoc="0" locked="0" layoutInCell="1" allowOverlap="1" wp14:anchorId="35A13445" wp14:editId="4F16920C">
            <wp:simplePos x="0" y="0"/>
            <wp:positionH relativeFrom="column">
              <wp:posOffset>-127000</wp:posOffset>
            </wp:positionH>
            <wp:positionV relativeFrom="paragraph">
              <wp:posOffset>130175</wp:posOffset>
            </wp:positionV>
            <wp:extent cx="1168400" cy="1428750"/>
            <wp:effectExtent l="0" t="0" r="0" b="0"/>
            <wp:wrapSquare wrapText="bothSides"/>
            <wp:docPr id="5" name="image6.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5" name="image6.png" descr="A picture containing text&#10;&#10;Description automatically generated"/>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1168400" cy="1428750"/>
                    </a:xfrm>
                    <a:prstGeom prst="rect">
                      <a:avLst/>
                    </a:prstGeom>
                    <a:ln/>
                  </pic:spPr>
                </pic:pic>
              </a:graphicData>
            </a:graphic>
            <wp14:sizeRelH relativeFrom="margin">
              <wp14:pctWidth>0</wp14:pctWidth>
            </wp14:sizeRelH>
            <wp14:sizeRelV relativeFrom="margin">
              <wp14:pctHeight>0</wp14:pctHeight>
            </wp14:sizeRelV>
          </wp:anchor>
        </w:drawing>
      </w:r>
      <w:r w:rsidR="00891709" w:rsidRPr="003F5999">
        <w:rPr>
          <w:b/>
        </w:rPr>
        <w:t xml:space="preserve">Over and Under the Pond by Kate Messner </w:t>
      </w:r>
    </w:p>
    <w:p w14:paraId="3D070321" w14:textId="790B247F" w:rsidR="00891709" w:rsidRDefault="00891709" w:rsidP="007D240E">
      <w:pPr>
        <w:ind w:left="2970"/>
      </w:pPr>
      <w:r>
        <w:rPr>
          <w:color w:val="0F1111"/>
          <w:sz w:val="21"/>
          <w:szCs w:val="21"/>
          <w:highlight w:val="white"/>
        </w:rPr>
        <w:t xml:space="preserve"> In this book, readers will discover the plants and animals that make up the rich, interconnected ecosystem of a mountain pond. Over the pond, the water is a mirror, reflecting the sky. But under the water is a hidden world of minnows darting, beavers diving, and tadpoles growing. These secrets and many others are waiting to be discovered over and under the pond.</w:t>
      </w:r>
    </w:p>
    <w:p w14:paraId="1DC1A141" w14:textId="3CCDF4F7" w:rsidR="009C3869" w:rsidRDefault="009C3869" w:rsidP="009A0B8D"/>
    <w:p w14:paraId="378F0DE4" w14:textId="0F803F17" w:rsidR="00785ED0" w:rsidRDefault="00785ED0" w:rsidP="009A0B8D"/>
    <w:p w14:paraId="1E9C4D42" w14:textId="05C3910C" w:rsidR="0036256A" w:rsidRDefault="0036256A" w:rsidP="009A0B8D"/>
    <w:p w14:paraId="2EF510CE" w14:textId="64003502" w:rsidR="0036256A" w:rsidRDefault="0036256A" w:rsidP="009A0B8D"/>
    <w:p w14:paraId="2DF79B8B" w14:textId="21FACAF8" w:rsidR="0036256A" w:rsidRDefault="0036256A" w:rsidP="009A0B8D"/>
    <w:p w14:paraId="002F9BD9" w14:textId="486AA796" w:rsidR="0036256A" w:rsidRDefault="0036256A" w:rsidP="009A0B8D"/>
    <w:p w14:paraId="63670A2E" w14:textId="740100A1" w:rsidR="00785ED0" w:rsidRDefault="00785ED0" w:rsidP="009A0B8D"/>
    <w:p w14:paraId="783A3FCF" w14:textId="6582062A" w:rsidR="00785ED0" w:rsidRDefault="008D4DCD" w:rsidP="0036256A">
      <w:pPr>
        <w:ind w:left="2880"/>
      </w:pPr>
      <w:r>
        <w:rPr>
          <w:noProof/>
        </w:rPr>
        <w:drawing>
          <wp:anchor distT="0" distB="0" distL="114300" distR="114300" simplePos="0" relativeHeight="251665408" behindDoc="0" locked="0" layoutInCell="1" allowOverlap="1" wp14:anchorId="71D8AF8D" wp14:editId="7A5F09B0">
            <wp:simplePos x="0" y="0"/>
            <wp:positionH relativeFrom="column">
              <wp:posOffset>-196850</wp:posOffset>
            </wp:positionH>
            <wp:positionV relativeFrom="page">
              <wp:posOffset>3562350</wp:posOffset>
            </wp:positionV>
            <wp:extent cx="1461770" cy="1471930"/>
            <wp:effectExtent l="0" t="0" r="5080" b="0"/>
            <wp:wrapSquare wrapText="bothSides"/>
            <wp:docPr id="15" name="image1.png" descr="A picture containing text, sign&#10;&#10;Description automatically generated"/>
            <wp:cNvGraphicFramePr/>
            <a:graphic xmlns:a="http://schemas.openxmlformats.org/drawingml/2006/main">
              <a:graphicData uri="http://schemas.openxmlformats.org/drawingml/2006/picture">
                <pic:pic xmlns:pic="http://schemas.openxmlformats.org/drawingml/2006/picture">
                  <pic:nvPicPr>
                    <pic:cNvPr id="15" name="image1.png" descr="A picture containing text, sign&#10;&#10;Description automatically generated"/>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1461770" cy="1471930"/>
                    </a:xfrm>
                    <a:prstGeom prst="rect">
                      <a:avLst/>
                    </a:prstGeom>
                    <a:ln/>
                  </pic:spPr>
                </pic:pic>
              </a:graphicData>
            </a:graphic>
          </wp:anchor>
        </w:drawing>
      </w:r>
    </w:p>
    <w:p w14:paraId="50F26359" w14:textId="686CA145" w:rsidR="009C3869" w:rsidRPr="0036256A" w:rsidRDefault="009C3869" w:rsidP="0036256A">
      <w:pPr>
        <w:pStyle w:val="ListParagraph"/>
        <w:numPr>
          <w:ilvl w:val="0"/>
          <w:numId w:val="19"/>
        </w:numPr>
        <w:ind w:left="2880"/>
        <w:rPr>
          <w:b/>
        </w:rPr>
      </w:pPr>
      <w:r w:rsidRPr="0036256A">
        <w:rPr>
          <w:b/>
        </w:rPr>
        <w:t xml:space="preserve">Water Cycle at Work by Rebecca Jean </w:t>
      </w:r>
      <w:proofErr w:type="spellStart"/>
      <w:r w:rsidRPr="0036256A">
        <w:rPr>
          <w:b/>
        </w:rPr>
        <w:t>Olien</w:t>
      </w:r>
      <w:proofErr w:type="spellEnd"/>
      <w:r w:rsidRPr="0036256A">
        <w:rPr>
          <w:b/>
        </w:rPr>
        <w:t xml:space="preserve"> </w:t>
      </w:r>
    </w:p>
    <w:p w14:paraId="7DDA32C8" w14:textId="1752FBCF" w:rsidR="009C3869" w:rsidRDefault="009C3869" w:rsidP="0036256A">
      <w:pPr>
        <w:ind w:left="2880"/>
      </w:pPr>
      <w:r>
        <w:rPr>
          <w:color w:val="0F1111"/>
          <w:sz w:val="21"/>
          <w:szCs w:val="21"/>
          <w:highlight w:val="white"/>
        </w:rPr>
        <w:t>Why does it rain? This title introduces readers to the water cycle. Evaporation, precipitation, condensation, and other vocabulary words are defined. Each stage of the water cycle and why it is important to humans is explained. Graphics provide additional support. An activity to help readers understand the concept is included.</w:t>
      </w:r>
    </w:p>
    <w:p w14:paraId="731FFDCC" w14:textId="57693578" w:rsidR="009C3869" w:rsidRDefault="009C3869" w:rsidP="0036256A"/>
    <w:p w14:paraId="32C248F3" w14:textId="547B64D4" w:rsidR="009C3869" w:rsidRDefault="009C3869" w:rsidP="009A0B8D"/>
    <w:p w14:paraId="4E76A46C" w14:textId="44F0114D" w:rsidR="009C3869" w:rsidRDefault="009C3869" w:rsidP="009A0B8D"/>
    <w:p w14:paraId="7FCADC05" w14:textId="68CD434D" w:rsidR="009C3869" w:rsidRDefault="009C3869" w:rsidP="009A0B8D"/>
    <w:p w14:paraId="3687416D" w14:textId="410CA9F5" w:rsidR="009C3869" w:rsidRDefault="009C3869" w:rsidP="009A0B8D"/>
    <w:p w14:paraId="72A76474" w14:textId="1DE104C2" w:rsidR="009C3869" w:rsidRDefault="008D4DCD" w:rsidP="0036256A">
      <w:pPr>
        <w:ind w:left="2880"/>
      </w:pPr>
      <w:r>
        <w:rPr>
          <w:noProof/>
        </w:rPr>
        <w:drawing>
          <wp:anchor distT="0" distB="0" distL="114300" distR="114300" simplePos="0" relativeHeight="251666432" behindDoc="0" locked="0" layoutInCell="1" allowOverlap="1" wp14:anchorId="757E078B" wp14:editId="441A508C">
            <wp:simplePos x="0" y="0"/>
            <wp:positionH relativeFrom="column">
              <wp:posOffset>-76200</wp:posOffset>
            </wp:positionH>
            <wp:positionV relativeFrom="page">
              <wp:posOffset>5797550</wp:posOffset>
            </wp:positionV>
            <wp:extent cx="1290320" cy="1584960"/>
            <wp:effectExtent l="0" t="0" r="5080" b="0"/>
            <wp:wrapSquare wrapText="bothSides"/>
            <wp:docPr id="16" name="image4.png" descr="Map&#10;&#10;Description automatically generated"/>
            <wp:cNvGraphicFramePr/>
            <a:graphic xmlns:a="http://schemas.openxmlformats.org/drawingml/2006/main">
              <a:graphicData uri="http://schemas.openxmlformats.org/drawingml/2006/picture">
                <pic:pic xmlns:pic="http://schemas.openxmlformats.org/drawingml/2006/picture">
                  <pic:nvPicPr>
                    <pic:cNvPr id="16" name="image4.png" descr="Map&#10;&#10;Description automatically generated"/>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a:xfrm>
                      <a:off x="0" y="0"/>
                      <a:ext cx="1290320" cy="1584960"/>
                    </a:xfrm>
                    <a:prstGeom prst="rect">
                      <a:avLst/>
                    </a:prstGeom>
                    <a:ln/>
                  </pic:spPr>
                </pic:pic>
              </a:graphicData>
            </a:graphic>
          </wp:anchor>
        </w:drawing>
      </w:r>
    </w:p>
    <w:p w14:paraId="22F75DC7" w14:textId="5593ED48" w:rsidR="009C3869" w:rsidRPr="00E94C42" w:rsidRDefault="009C3869" w:rsidP="0036256A">
      <w:pPr>
        <w:pStyle w:val="ListParagraph"/>
        <w:numPr>
          <w:ilvl w:val="0"/>
          <w:numId w:val="19"/>
        </w:numPr>
        <w:ind w:left="2880"/>
        <w:rPr>
          <w:b/>
        </w:rPr>
      </w:pPr>
      <w:bookmarkStart w:id="0" w:name="_Hlk93657226"/>
      <w:r w:rsidRPr="00E94C42">
        <w:rPr>
          <w:b/>
        </w:rPr>
        <w:t xml:space="preserve">Water is Water: A Book About the Water Cycle by Miranda Paul </w:t>
      </w:r>
    </w:p>
    <w:p w14:paraId="06D55D89" w14:textId="1B954FF9" w:rsidR="009C3869" w:rsidRDefault="009C3869" w:rsidP="0036256A">
      <w:pPr>
        <w:ind w:left="2880"/>
      </w:pPr>
      <w:r>
        <w:rPr>
          <w:color w:val="0F1111"/>
          <w:sz w:val="21"/>
          <w:szCs w:val="21"/>
          <w:highlight w:val="white"/>
        </w:rPr>
        <w:t>This spare, poetic picture book follows a group of kids as they move through all the different phases of the water cycle. From rain to fog to snow to mist, talented author Miranda Paul and the always remarkable Jason Chin (</w:t>
      </w:r>
      <w:r>
        <w:rPr>
          <w:i/>
          <w:color w:val="0F1111"/>
          <w:sz w:val="21"/>
          <w:szCs w:val="21"/>
          <w:highlight w:val="white"/>
        </w:rPr>
        <w:t>Redwoods, Coral Reefs, Island, Gravity</w:t>
      </w:r>
      <w:r>
        <w:rPr>
          <w:color w:val="0F1111"/>
          <w:sz w:val="21"/>
          <w:szCs w:val="21"/>
          <w:highlight w:val="white"/>
        </w:rPr>
        <w:t>) combine to create a beautiful and informative journey in this innovative nonfiction picture book that will leave you thirsty for more.</w:t>
      </w:r>
    </w:p>
    <w:p w14:paraId="4271FF43" w14:textId="5899215E" w:rsidR="009C3869" w:rsidRDefault="009C3869" w:rsidP="009C3869"/>
    <w:bookmarkEnd w:id="0"/>
    <w:p w14:paraId="5293E6D8" w14:textId="77777777" w:rsidR="00682612" w:rsidRDefault="00682612" w:rsidP="009A0B8D"/>
    <w:p w14:paraId="0E183FD3" w14:textId="53553C8C" w:rsidR="003F5999" w:rsidRDefault="003F5999" w:rsidP="009A0B8D"/>
    <w:p w14:paraId="080097DC" w14:textId="19CE93F6" w:rsidR="003F5999" w:rsidRDefault="003F5999" w:rsidP="009A0B8D"/>
    <w:p w14:paraId="250F1152" w14:textId="77777777" w:rsidR="003F5999" w:rsidRDefault="003F5999" w:rsidP="009A0B8D"/>
    <w:p w14:paraId="42354814" w14:textId="5883C02B" w:rsidR="00891709" w:rsidRDefault="00891709" w:rsidP="009A0B8D"/>
    <w:p w14:paraId="517016EC" w14:textId="542C4BC0" w:rsidR="003F5999" w:rsidRDefault="003F5999" w:rsidP="009A0B8D"/>
    <w:p w14:paraId="4262F3CB" w14:textId="692F93ED" w:rsidR="003F5999" w:rsidRDefault="003F5999" w:rsidP="009A0B8D"/>
    <w:p w14:paraId="614ADB7D" w14:textId="0FD335EF" w:rsidR="003F5999" w:rsidRDefault="003F5999" w:rsidP="009A0B8D"/>
    <w:p w14:paraId="34C8DE67" w14:textId="1908E153" w:rsidR="003F5999" w:rsidRDefault="003F5999" w:rsidP="009A0B8D"/>
    <w:p w14:paraId="16D2264F" w14:textId="171461C5" w:rsidR="003F5999" w:rsidRDefault="003F5999" w:rsidP="009A0B8D"/>
    <w:p w14:paraId="03F77778" w14:textId="77777777" w:rsidR="003F5999" w:rsidRPr="009A0B8D" w:rsidRDefault="003F5999" w:rsidP="009A0B8D"/>
    <w:p w14:paraId="4312AD14" w14:textId="11F0AB1A" w:rsidR="003F5999" w:rsidRDefault="003F5999" w:rsidP="00E94C42"/>
    <w:p w14:paraId="58E0CFF9" w14:textId="439760E5" w:rsidR="00682612" w:rsidRDefault="00682612" w:rsidP="00E94C42"/>
    <w:p w14:paraId="216CF813" w14:textId="77777777" w:rsidR="00682612" w:rsidRDefault="00682612" w:rsidP="00E94C42"/>
    <w:p w14:paraId="7F315B79" w14:textId="238F3D99" w:rsidR="00682612" w:rsidRDefault="00682612"/>
    <w:p w14:paraId="493AEE2C" w14:textId="74CFF4C8" w:rsidR="00682612" w:rsidRDefault="00682612"/>
    <w:p w14:paraId="68EEA4F3" w14:textId="77777777" w:rsidR="00682612" w:rsidRDefault="00682612"/>
    <w:p w14:paraId="5555792E" w14:textId="0B657C08" w:rsidR="00682612" w:rsidRDefault="00682612"/>
    <w:p w14:paraId="4F53ECFD" w14:textId="4A9BABE4" w:rsidR="00682612" w:rsidRDefault="00682612"/>
    <w:sectPr w:rsidR="00682612">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853F" w14:textId="77777777" w:rsidR="009543D2" w:rsidRDefault="009543D2" w:rsidP="00891709">
      <w:pPr>
        <w:spacing w:line="240" w:lineRule="auto"/>
      </w:pPr>
      <w:r>
        <w:separator/>
      </w:r>
    </w:p>
  </w:endnote>
  <w:endnote w:type="continuationSeparator" w:id="0">
    <w:p w14:paraId="5BF10FF7" w14:textId="77777777" w:rsidR="009543D2" w:rsidRDefault="009543D2" w:rsidP="00891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335248"/>
      <w:docPartObj>
        <w:docPartGallery w:val="Page Numbers (Bottom of Page)"/>
        <w:docPartUnique/>
      </w:docPartObj>
    </w:sdtPr>
    <w:sdtEndPr>
      <w:rPr>
        <w:noProof/>
      </w:rPr>
    </w:sdtEndPr>
    <w:sdtContent>
      <w:p w14:paraId="4523D98F" w14:textId="346C4417" w:rsidR="008D4DCD" w:rsidRDefault="008D4D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E883D9" w14:textId="77777777" w:rsidR="008D4DCD" w:rsidRDefault="008D4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FC246" w14:textId="77777777" w:rsidR="009543D2" w:rsidRDefault="009543D2" w:rsidP="00891709">
      <w:pPr>
        <w:spacing w:line="240" w:lineRule="auto"/>
      </w:pPr>
      <w:r>
        <w:separator/>
      </w:r>
    </w:p>
  </w:footnote>
  <w:footnote w:type="continuationSeparator" w:id="0">
    <w:p w14:paraId="512CCD25" w14:textId="77777777" w:rsidR="009543D2" w:rsidRDefault="009543D2" w:rsidP="008917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27C24"/>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515E93"/>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30726A7"/>
    <w:multiLevelType w:val="hybridMultilevel"/>
    <w:tmpl w:val="B0A08C8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93B33A1"/>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9DF23F9"/>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3D3547"/>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2C4F21"/>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91538B9"/>
    <w:multiLevelType w:val="hybridMultilevel"/>
    <w:tmpl w:val="EF1CBAD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EC03EC"/>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B7143BD"/>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8821425"/>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E172892"/>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5DC56AB"/>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13C302D"/>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2F075CD"/>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7FE06EC"/>
    <w:multiLevelType w:val="hybridMultilevel"/>
    <w:tmpl w:val="3E4075DC"/>
    <w:lvl w:ilvl="0" w:tplc="6562EA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D530DE"/>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63E1BA3"/>
    <w:multiLevelType w:val="multilevel"/>
    <w:tmpl w:val="8A009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91A19D9"/>
    <w:multiLevelType w:val="hybridMultilevel"/>
    <w:tmpl w:val="AC2C93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5"/>
  </w:num>
  <w:num w:numId="4">
    <w:abstractNumId w:val="13"/>
  </w:num>
  <w:num w:numId="5">
    <w:abstractNumId w:val="9"/>
  </w:num>
  <w:num w:numId="6">
    <w:abstractNumId w:val="12"/>
  </w:num>
  <w:num w:numId="7">
    <w:abstractNumId w:val="4"/>
  </w:num>
  <w:num w:numId="8">
    <w:abstractNumId w:val="17"/>
  </w:num>
  <w:num w:numId="9">
    <w:abstractNumId w:val="10"/>
  </w:num>
  <w:num w:numId="10">
    <w:abstractNumId w:val="14"/>
  </w:num>
  <w:num w:numId="11">
    <w:abstractNumId w:val="8"/>
  </w:num>
  <w:num w:numId="12">
    <w:abstractNumId w:val="11"/>
  </w:num>
  <w:num w:numId="13">
    <w:abstractNumId w:val="6"/>
  </w:num>
  <w:num w:numId="14">
    <w:abstractNumId w:val="3"/>
  </w:num>
  <w:num w:numId="15">
    <w:abstractNumId w:val="1"/>
  </w:num>
  <w:num w:numId="16">
    <w:abstractNumId w:val="15"/>
  </w:num>
  <w:num w:numId="17">
    <w:abstractNumId w:val="2"/>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B8D"/>
    <w:rsid w:val="002569FC"/>
    <w:rsid w:val="0036256A"/>
    <w:rsid w:val="003F5999"/>
    <w:rsid w:val="00682612"/>
    <w:rsid w:val="00785ED0"/>
    <w:rsid w:val="007D240E"/>
    <w:rsid w:val="00891709"/>
    <w:rsid w:val="00891CC2"/>
    <w:rsid w:val="008D4DCD"/>
    <w:rsid w:val="009543D2"/>
    <w:rsid w:val="009A0B8D"/>
    <w:rsid w:val="009C3869"/>
    <w:rsid w:val="00A96F80"/>
    <w:rsid w:val="00AA5F5B"/>
    <w:rsid w:val="00DD4DC2"/>
    <w:rsid w:val="00DF109E"/>
    <w:rsid w:val="00E35177"/>
    <w:rsid w:val="00E94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8661A"/>
  <w15:chartTrackingRefBased/>
  <w15:docId w15:val="{469E2622-0926-4A38-B3C5-6FFE74C34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B8D"/>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9A0B8D"/>
    <w:pPr>
      <w:keepNext/>
      <w:keepLines/>
      <w:spacing w:before="400" w:after="120"/>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B8D"/>
    <w:pPr>
      <w:ind w:left="720"/>
      <w:contextualSpacing/>
    </w:pPr>
  </w:style>
  <w:style w:type="character" w:customStyle="1" w:styleId="Heading1Char">
    <w:name w:val="Heading 1 Char"/>
    <w:basedOn w:val="DefaultParagraphFont"/>
    <w:link w:val="Heading1"/>
    <w:uiPriority w:val="9"/>
    <w:rsid w:val="009A0B8D"/>
    <w:rPr>
      <w:rFonts w:ascii="Arial" w:eastAsia="Arial" w:hAnsi="Arial" w:cs="Arial"/>
      <w:sz w:val="40"/>
      <w:szCs w:val="40"/>
      <w:lang w:val="en"/>
    </w:rPr>
  </w:style>
  <w:style w:type="paragraph" w:styleId="Header">
    <w:name w:val="header"/>
    <w:basedOn w:val="Normal"/>
    <w:link w:val="HeaderChar"/>
    <w:uiPriority w:val="99"/>
    <w:unhideWhenUsed/>
    <w:rsid w:val="00891709"/>
    <w:pPr>
      <w:tabs>
        <w:tab w:val="center" w:pos="4680"/>
        <w:tab w:val="right" w:pos="9360"/>
      </w:tabs>
      <w:spacing w:line="240" w:lineRule="auto"/>
    </w:pPr>
  </w:style>
  <w:style w:type="character" w:customStyle="1" w:styleId="HeaderChar">
    <w:name w:val="Header Char"/>
    <w:basedOn w:val="DefaultParagraphFont"/>
    <w:link w:val="Header"/>
    <w:uiPriority w:val="99"/>
    <w:rsid w:val="00891709"/>
    <w:rPr>
      <w:rFonts w:ascii="Arial" w:eastAsia="Arial" w:hAnsi="Arial" w:cs="Arial"/>
      <w:lang w:val="en"/>
    </w:rPr>
  </w:style>
  <w:style w:type="paragraph" w:styleId="Footer">
    <w:name w:val="footer"/>
    <w:basedOn w:val="Normal"/>
    <w:link w:val="FooterChar"/>
    <w:uiPriority w:val="99"/>
    <w:unhideWhenUsed/>
    <w:rsid w:val="00891709"/>
    <w:pPr>
      <w:tabs>
        <w:tab w:val="center" w:pos="4680"/>
        <w:tab w:val="right" w:pos="9360"/>
      </w:tabs>
      <w:spacing w:line="240" w:lineRule="auto"/>
    </w:pPr>
  </w:style>
  <w:style w:type="character" w:customStyle="1" w:styleId="FooterChar">
    <w:name w:val="Footer Char"/>
    <w:basedOn w:val="DefaultParagraphFont"/>
    <w:link w:val="Footer"/>
    <w:uiPriority w:val="99"/>
    <w:rsid w:val="00891709"/>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Kscheer83@outlook.com</dc:creator>
  <cp:keywords/>
  <dc:description/>
  <cp:lastModifiedBy>Kscheer83@outlook.com</cp:lastModifiedBy>
  <cp:revision>3</cp:revision>
  <dcterms:created xsi:type="dcterms:W3CDTF">2022-01-20T21:33:00Z</dcterms:created>
  <dcterms:modified xsi:type="dcterms:W3CDTF">2022-02-07T22:00:00Z</dcterms:modified>
</cp:coreProperties>
</file>